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3A7F5" w14:textId="76D8C53E" w:rsidR="001A7D66" w:rsidRDefault="00C93C9F" w:rsidP="001A7D66">
      <w:pPr>
        <w:jc w:val="center"/>
      </w:pPr>
      <w:r>
        <w:rPr>
          <w:rFonts w:hint="eastAsia"/>
        </w:rPr>
        <w:t>U</w:t>
      </w:r>
      <w:r>
        <w:t xml:space="preserve">EC Next Generation Research Program </w:t>
      </w:r>
    </w:p>
    <w:p w14:paraId="2788B872" w14:textId="5389DD70" w:rsidR="006C6D0D" w:rsidRDefault="00C93C9F" w:rsidP="001A7D66">
      <w:pPr>
        <w:jc w:val="center"/>
      </w:pPr>
      <w:r>
        <w:rPr>
          <w:rFonts w:hint="eastAsia"/>
        </w:rPr>
        <w:t>P</w:t>
      </w:r>
      <w:r>
        <w:t>roposal for Challenging Research</w:t>
      </w:r>
    </w:p>
    <w:p w14:paraId="7D07DD27" w14:textId="31BC16E2" w:rsidR="001A7D66" w:rsidRDefault="001A7D66"/>
    <w:tbl>
      <w:tblPr>
        <w:tblStyle w:val="a3"/>
        <w:tblW w:w="0" w:type="auto"/>
        <w:tblLook w:val="04A0" w:firstRow="1" w:lastRow="0" w:firstColumn="1" w:lastColumn="0" w:noHBand="0" w:noVBand="1"/>
      </w:tblPr>
      <w:tblGrid>
        <w:gridCol w:w="1413"/>
        <w:gridCol w:w="567"/>
        <w:gridCol w:w="425"/>
        <w:gridCol w:w="992"/>
        <w:gridCol w:w="284"/>
        <w:gridCol w:w="850"/>
        <w:gridCol w:w="1843"/>
        <w:gridCol w:w="2120"/>
      </w:tblGrid>
      <w:tr w:rsidR="008536D2" w14:paraId="00903420" w14:textId="77777777" w:rsidTr="00CF3DFE">
        <w:tc>
          <w:tcPr>
            <w:tcW w:w="1980" w:type="dxa"/>
            <w:gridSpan w:val="2"/>
          </w:tcPr>
          <w:p w14:paraId="1D432E0C" w14:textId="292E6941" w:rsidR="008536D2" w:rsidRDefault="008536D2">
            <w:r>
              <w:t>Submission date</w:t>
            </w:r>
          </w:p>
        </w:tc>
        <w:tc>
          <w:tcPr>
            <w:tcW w:w="6514" w:type="dxa"/>
            <w:gridSpan w:val="6"/>
          </w:tcPr>
          <w:p w14:paraId="1017EA9D" w14:textId="645F3F45" w:rsidR="008536D2" w:rsidRDefault="008536D2">
            <w:r>
              <w:rPr>
                <w:rFonts w:hint="eastAsia"/>
              </w:rPr>
              <w:t>2</w:t>
            </w:r>
            <w:r>
              <w:t>02</w:t>
            </w:r>
            <w:r w:rsidR="00717A94">
              <w:t>5</w:t>
            </w:r>
            <w:r>
              <w:t>/</w:t>
            </w:r>
            <w:r w:rsidR="00717A94">
              <w:t>mm/dd</w:t>
            </w:r>
          </w:p>
        </w:tc>
      </w:tr>
      <w:tr w:rsidR="001A7D66" w14:paraId="6204A67B" w14:textId="77777777" w:rsidTr="008536D2">
        <w:tc>
          <w:tcPr>
            <w:tcW w:w="1980" w:type="dxa"/>
            <w:gridSpan w:val="2"/>
          </w:tcPr>
          <w:p w14:paraId="03F277EE" w14:textId="0F984800" w:rsidR="001A7D66" w:rsidRDefault="00C93C9F">
            <w:r>
              <w:rPr>
                <w:rFonts w:hint="eastAsia"/>
              </w:rPr>
              <w:t>S</w:t>
            </w:r>
            <w:r>
              <w:t>tudent No.</w:t>
            </w:r>
          </w:p>
        </w:tc>
        <w:tc>
          <w:tcPr>
            <w:tcW w:w="1701" w:type="dxa"/>
            <w:gridSpan w:val="3"/>
          </w:tcPr>
          <w:p w14:paraId="07EF9E2F" w14:textId="77777777" w:rsidR="001A7D66" w:rsidRDefault="001A7D66"/>
        </w:tc>
        <w:tc>
          <w:tcPr>
            <w:tcW w:w="850" w:type="dxa"/>
          </w:tcPr>
          <w:p w14:paraId="0E9437CF" w14:textId="1F5456BA" w:rsidR="001A7D66" w:rsidRDefault="00C93C9F">
            <w:r>
              <w:rPr>
                <w:rFonts w:hint="eastAsia"/>
              </w:rPr>
              <w:t>N</w:t>
            </w:r>
            <w:r>
              <w:t>ame</w:t>
            </w:r>
          </w:p>
        </w:tc>
        <w:tc>
          <w:tcPr>
            <w:tcW w:w="3963" w:type="dxa"/>
            <w:gridSpan w:val="2"/>
          </w:tcPr>
          <w:p w14:paraId="672DC5A8" w14:textId="77777777" w:rsidR="001A7D66" w:rsidRDefault="001A7D66"/>
        </w:tc>
      </w:tr>
      <w:tr w:rsidR="001A7D66" w14:paraId="799B495B" w14:textId="77777777" w:rsidTr="008704E8">
        <w:tc>
          <w:tcPr>
            <w:tcW w:w="1413" w:type="dxa"/>
          </w:tcPr>
          <w:p w14:paraId="599316A4" w14:textId="0836C270" w:rsidR="001A7D66" w:rsidRDefault="00C93C9F">
            <w:r>
              <w:t>Research title</w:t>
            </w:r>
          </w:p>
        </w:tc>
        <w:tc>
          <w:tcPr>
            <w:tcW w:w="7081" w:type="dxa"/>
            <w:gridSpan w:val="7"/>
          </w:tcPr>
          <w:p w14:paraId="5F1311B6" w14:textId="77777777" w:rsidR="001A7D66" w:rsidRDefault="001A7D66"/>
        </w:tc>
      </w:tr>
      <w:tr w:rsidR="00297F7E" w14:paraId="759DF475" w14:textId="77777777" w:rsidTr="00297F7E">
        <w:trPr>
          <w:trHeight w:val="172"/>
        </w:trPr>
        <w:tc>
          <w:tcPr>
            <w:tcW w:w="3397" w:type="dxa"/>
            <w:gridSpan w:val="4"/>
          </w:tcPr>
          <w:p w14:paraId="1E92B532" w14:textId="58EB5037" w:rsidR="00297F7E" w:rsidRDefault="00C93C9F">
            <w:r>
              <w:rPr>
                <w:rFonts w:hint="eastAsia"/>
              </w:rPr>
              <w:t>A</w:t>
            </w:r>
            <w:r>
              <w:t>mount of research budget</w:t>
            </w:r>
          </w:p>
        </w:tc>
        <w:tc>
          <w:tcPr>
            <w:tcW w:w="5097" w:type="dxa"/>
            <w:gridSpan w:val="4"/>
          </w:tcPr>
          <w:p w14:paraId="139927F1" w14:textId="137D51EE" w:rsidR="00297F7E" w:rsidRDefault="00297F7E">
            <w:r>
              <w:rPr>
                <w:rFonts w:hint="eastAsia"/>
              </w:rPr>
              <w:t xml:space="preserve">　　　　　　　　　　</w:t>
            </w:r>
            <w:r w:rsidR="00C93C9F">
              <w:rPr>
                <w:rFonts w:hint="eastAsia"/>
              </w:rPr>
              <w:t>J</w:t>
            </w:r>
            <w:r w:rsidR="00C93C9F">
              <w:t>PY</w:t>
            </w:r>
          </w:p>
        </w:tc>
      </w:tr>
      <w:tr w:rsidR="001A7D66" w14:paraId="4C695623" w14:textId="77777777" w:rsidTr="00717A94">
        <w:trPr>
          <w:trHeight w:val="2753"/>
        </w:trPr>
        <w:tc>
          <w:tcPr>
            <w:tcW w:w="2405" w:type="dxa"/>
            <w:gridSpan w:val="3"/>
          </w:tcPr>
          <w:p w14:paraId="5727CEC8" w14:textId="1F05B099" w:rsidR="00EE2CEE" w:rsidRPr="00717A94" w:rsidRDefault="00717A94" w:rsidP="00EE2CEE">
            <w:pPr>
              <w:rPr>
                <w:sz w:val="18"/>
              </w:rPr>
            </w:pPr>
            <w:r w:rsidRPr="00717A94">
              <w:rPr>
                <w:sz w:val="18"/>
              </w:rPr>
              <w:t>Summary of the application</w:t>
            </w:r>
          </w:p>
          <w:p w14:paraId="47B81747" w14:textId="2F7AD78E" w:rsidR="00297F7E" w:rsidRDefault="00EE2CEE" w:rsidP="00717A94">
            <w:pPr>
              <w:ind w:left="90" w:hangingChars="50" w:hanging="90"/>
              <w:rPr>
                <w:rFonts w:hint="eastAsia"/>
              </w:rPr>
            </w:pPr>
            <w:r w:rsidRPr="00717A94">
              <w:rPr>
                <w:sz w:val="18"/>
              </w:rPr>
              <w:t>(</w:t>
            </w:r>
            <w:r w:rsidR="00717A94" w:rsidRPr="00717A94">
              <w:rPr>
                <w:sz w:val="18"/>
              </w:rPr>
              <w:t>Outline of the research and challenging point against to previous report. How to use items to be purchased in the research</w:t>
            </w:r>
            <w:r w:rsidR="00717A94">
              <w:t>.</w:t>
            </w:r>
          </w:p>
        </w:tc>
        <w:tc>
          <w:tcPr>
            <w:tcW w:w="6089" w:type="dxa"/>
            <w:gridSpan w:val="5"/>
          </w:tcPr>
          <w:p w14:paraId="33E75309" w14:textId="06702A13" w:rsidR="001A7D66" w:rsidRDefault="001A7D66"/>
        </w:tc>
      </w:tr>
      <w:tr w:rsidR="001A7D66" w14:paraId="17A69576" w14:textId="77777777" w:rsidTr="00717A94">
        <w:tc>
          <w:tcPr>
            <w:tcW w:w="2405" w:type="dxa"/>
            <w:gridSpan w:val="3"/>
          </w:tcPr>
          <w:p w14:paraId="147A102C" w14:textId="1FE722A2" w:rsidR="001A7D66" w:rsidRPr="00297F7E" w:rsidRDefault="008A00F7">
            <w:r>
              <w:t>Item</w:t>
            </w:r>
          </w:p>
        </w:tc>
        <w:tc>
          <w:tcPr>
            <w:tcW w:w="2126" w:type="dxa"/>
            <w:gridSpan w:val="3"/>
          </w:tcPr>
          <w:p w14:paraId="29CB334A" w14:textId="0B627E56" w:rsidR="001A7D66" w:rsidRDefault="008A00F7">
            <w:r>
              <w:rPr>
                <w:rFonts w:hint="eastAsia"/>
              </w:rPr>
              <w:t>Q</w:t>
            </w:r>
            <w:r>
              <w:t>uantity</w:t>
            </w:r>
          </w:p>
        </w:tc>
        <w:tc>
          <w:tcPr>
            <w:tcW w:w="1843" w:type="dxa"/>
          </w:tcPr>
          <w:p w14:paraId="737B6669" w14:textId="5B6CB1F3" w:rsidR="001A7D66" w:rsidRDefault="008A00F7">
            <w:r>
              <w:t>Unit price</w:t>
            </w:r>
          </w:p>
        </w:tc>
        <w:tc>
          <w:tcPr>
            <w:tcW w:w="2120" w:type="dxa"/>
          </w:tcPr>
          <w:p w14:paraId="6014C3C0" w14:textId="35263992" w:rsidR="001A7D66" w:rsidRDefault="008A00F7">
            <w:r>
              <w:rPr>
                <w:rFonts w:hint="eastAsia"/>
              </w:rPr>
              <w:t>p</w:t>
            </w:r>
            <w:r>
              <w:t>rice</w:t>
            </w:r>
          </w:p>
        </w:tc>
      </w:tr>
      <w:tr w:rsidR="001C0AB0" w14:paraId="643E01BD" w14:textId="77777777" w:rsidTr="00717A94">
        <w:tc>
          <w:tcPr>
            <w:tcW w:w="2405" w:type="dxa"/>
            <w:gridSpan w:val="3"/>
          </w:tcPr>
          <w:p w14:paraId="6723884A" w14:textId="05BE686A" w:rsidR="001C0AB0" w:rsidRPr="00D76A1F" w:rsidRDefault="008A00F7">
            <w:pPr>
              <w:rPr>
                <w:sz w:val="16"/>
                <w:szCs w:val="16"/>
              </w:rPr>
            </w:pPr>
            <w:r>
              <w:rPr>
                <w:sz w:val="16"/>
                <w:szCs w:val="16"/>
              </w:rPr>
              <w:t>equipment</w:t>
            </w:r>
          </w:p>
        </w:tc>
        <w:tc>
          <w:tcPr>
            <w:tcW w:w="2126" w:type="dxa"/>
            <w:gridSpan w:val="3"/>
          </w:tcPr>
          <w:p w14:paraId="59307737" w14:textId="77777777" w:rsidR="001C0AB0" w:rsidRDefault="001C0AB0"/>
        </w:tc>
        <w:tc>
          <w:tcPr>
            <w:tcW w:w="1843" w:type="dxa"/>
          </w:tcPr>
          <w:p w14:paraId="335A6E3F" w14:textId="77777777" w:rsidR="001C0AB0" w:rsidRDefault="001C0AB0"/>
        </w:tc>
        <w:tc>
          <w:tcPr>
            <w:tcW w:w="2120" w:type="dxa"/>
          </w:tcPr>
          <w:p w14:paraId="2F4424A1" w14:textId="77777777" w:rsidR="001C0AB0" w:rsidRDefault="001C0AB0"/>
        </w:tc>
      </w:tr>
      <w:tr w:rsidR="001C0AB0" w14:paraId="014B03D4" w14:textId="77777777" w:rsidTr="00717A94">
        <w:tc>
          <w:tcPr>
            <w:tcW w:w="2405" w:type="dxa"/>
            <w:gridSpan w:val="3"/>
          </w:tcPr>
          <w:p w14:paraId="4B51007D" w14:textId="77777777" w:rsidR="001C0AB0" w:rsidRDefault="001C0AB0"/>
        </w:tc>
        <w:tc>
          <w:tcPr>
            <w:tcW w:w="2126" w:type="dxa"/>
            <w:gridSpan w:val="3"/>
          </w:tcPr>
          <w:p w14:paraId="7D8C947F" w14:textId="77777777" w:rsidR="001C0AB0" w:rsidRDefault="001C0AB0"/>
        </w:tc>
        <w:tc>
          <w:tcPr>
            <w:tcW w:w="1843" w:type="dxa"/>
          </w:tcPr>
          <w:p w14:paraId="1529CB38" w14:textId="77777777" w:rsidR="001C0AB0" w:rsidRDefault="001C0AB0"/>
        </w:tc>
        <w:tc>
          <w:tcPr>
            <w:tcW w:w="2120" w:type="dxa"/>
          </w:tcPr>
          <w:p w14:paraId="7F65D937" w14:textId="77777777" w:rsidR="001C0AB0" w:rsidRDefault="001C0AB0"/>
        </w:tc>
      </w:tr>
      <w:tr w:rsidR="001C0AB0" w14:paraId="57FE7CD3" w14:textId="77777777" w:rsidTr="00717A94">
        <w:tc>
          <w:tcPr>
            <w:tcW w:w="2405" w:type="dxa"/>
            <w:gridSpan w:val="3"/>
          </w:tcPr>
          <w:p w14:paraId="26589FB5" w14:textId="77777777" w:rsidR="001C0AB0" w:rsidRDefault="001C0AB0"/>
        </w:tc>
        <w:tc>
          <w:tcPr>
            <w:tcW w:w="2126" w:type="dxa"/>
            <w:gridSpan w:val="3"/>
          </w:tcPr>
          <w:p w14:paraId="30F3AD03" w14:textId="77777777" w:rsidR="001C0AB0" w:rsidRDefault="001C0AB0"/>
        </w:tc>
        <w:tc>
          <w:tcPr>
            <w:tcW w:w="1843" w:type="dxa"/>
          </w:tcPr>
          <w:p w14:paraId="0F4116CC" w14:textId="77777777" w:rsidR="001C0AB0" w:rsidRDefault="001C0AB0"/>
        </w:tc>
        <w:tc>
          <w:tcPr>
            <w:tcW w:w="2120" w:type="dxa"/>
          </w:tcPr>
          <w:p w14:paraId="4F144742" w14:textId="77777777" w:rsidR="001C0AB0" w:rsidRDefault="001C0AB0"/>
        </w:tc>
      </w:tr>
      <w:tr w:rsidR="001C0AB0" w14:paraId="63FE6EA9" w14:textId="77777777" w:rsidTr="00717A94">
        <w:tc>
          <w:tcPr>
            <w:tcW w:w="2405" w:type="dxa"/>
            <w:gridSpan w:val="3"/>
          </w:tcPr>
          <w:p w14:paraId="0F9E4977" w14:textId="278EE4A6" w:rsidR="001C0AB0" w:rsidRPr="008A00F7" w:rsidRDefault="008A00F7">
            <w:pPr>
              <w:rPr>
                <w:sz w:val="16"/>
                <w:szCs w:val="16"/>
              </w:rPr>
            </w:pPr>
            <w:r w:rsidRPr="008A00F7">
              <w:rPr>
                <w:sz w:val="16"/>
                <w:szCs w:val="16"/>
              </w:rPr>
              <w:t>consumables</w:t>
            </w:r>
          </w:p>
        </w:tc>
        <w:tc>
          <w:tcPr>
            <w:tcW w:w="2126" w:type="dxa"/>
            <w:gridSpan w:val="3"/>
          </w:tcPr>
          <w:p w14:paraId="46751BF1" w14:textId="77777777" w:rsidR="001C0AB0" w:rsidRDefault="001C0AB0"/>
        </w:tc>
        <w:tc>
          <w:tcPr>
            <w:tcW w:w="1843" w:type="dxa"/>
          </w:tcPr>
          <w:p w14:paraId="15BDD1DB" w14:textId="77777777" w:rsidR="001C0AB0" w:rsidRDefault="001C0AB0"/>
        </w:tc>
        <w:tc>
          <w:tcPr>
            <w:tcW w:w="2120" w:type="dxa"/>
          </w:tcPr>
          <w:p w14:paraId="2E288837" w14:textId="77777777" w:rsidR="001C0AB0" w:rsidRDefault="001C0AB0"/>
        </w:tc>
      </w:tr>
      <w:tr w:rsidR="001C0AB0" w14:paraId="272F857F" w14:textId="77777777" w:rsidTr="00717A94">
        <w:tc>
          <w:tcPr>
            <w:tcW w:w="2405" w:type="dxa"/>
            <w:gridSpan w:val="3"/>
          </w:tcPr>
          <w:p w14:paraId="4518A8D8" w14:textId="77777777" w:rsidR="001C0AB0" w:rsidRDefault="001C0AB0"/>
        </w:tc>
        <w:tc>
          <w:tcPr>
            <w:tcW w:w="2126" w:type="dxa"/>
            <w:gridSpan w:val="3"/>
          </w:tcPr>
          <w:p w14:paraId="5E124062" w14:textId="77777777" w:rsidR="001C0AB0" w:rsidRDefault="001C0AB0"/>
        </w:tc>
        <w:tc>
          <w:tcPr>
            <w:tcW w:w="1843" w:type="dxa"/>
          </w:tcPr>
          <w:p w14:paraId="7D3CC83D" w14:textId="77777777" w:rsidR="001C0AB0" w:rsidRDefault="001C0AB0"/>
        </w:tc>
        <w:tc>
          <w:tcPr>
            <w:tcW w:w="2120" w:type="dxa"/>
          </w:tcPr>
          <w:p w14:paraId="1FDAC7CB" w14:textId="77777777" w:rsidR="001C0AB0" w:rsidRDefault="001C0AB0"/>
        </w:tc>
      </w:tr>
      <w:tr w:rsidR="001C0AB0" w14:paraId="6010C78E" w14:textId="77777777" w:rsidTr="00717A94">
        <w:tc>
          <w:tcPr>
            <w:tcW w:w="2405" w:type="dxa"/>
            <w:gridSpan w:val="3"/>
          </w:tcPr>
          <w:p w14:paraId="136849B9" w14:textId="77777777" w:rsidR="001C0AB0" w:rsidRDefault="001C0AB0"/>
        </w:tc>
        <w:tc>
          <w:tcPr>
            <w:tcW w:w="2126" w:type="dxa"/>
            <w:gridSpan w:val="3"/>
          </w:tcPr>
          <w:p w14:paraId="22E0F009" w14:textId="77777777" w:rsidR="001C0AB0" w:rsidRDefault="001C0AB0"/>
        </w:tc>
        <w:tc>
          <w:tcPr>
            <w:tcW w:w="1843" w:type="dxa"/>
          </w:tcPr>
          <w:p w14:paraId="2A655B18" w14:textId="77777777" w:rsidR="001C0AB0" w:rsidRDefault="001C0AB0"/>
        </w:tc>
        <w:tc>
          <w:tcPr>
            <w:tcW w:w="2120" w:type="dxa"/>
          </w:tcPr>
          <w:p w14:paraId="0D6468AF" w14:textId="77777777" w:rsidR="001C0AB0" w:rsidRDefault="001C0AB0"/>
        </w:tc>
      </w:tr>
      <w:tr w:rsidR="001C0AB0" w14:paraId="1127BD9A" w14:textId="77777777" w:rsidTr="00717A94">
        <w:tc>
          <w:tcPr>
            <w:tcW w:w="2405" w:type="dxa"/>
            <w:gridSpan w:val="3"/>
          </w:tcPr>
          <w:p w14:paraId="4849ABEE" w14:textId="77777777" w:rsidR="001C0AB0" w:rsidRDefault="001C0AB0"/>
        </w:tc>
        <w:tc>
          <w:tcPr>
            <w:tcW w:w="2126" w:type="dxa"/>
            <w:gridSpan w:val="3"/>
          </w:tcPr>
          <w:p w14:paraId="4D55ACAA" w14:textId="77777777" w:rsidR="001C0AB0" w:rsidRDefault="001C0AB0"/>
        </w:tc>
        <w:tc>
          <w:tcPr>
            <w:tcW w:w="1843" w:type="dxa"/>
          </w:tcPr>
          <w:p w14:paraId="6ACDE27A" w14:textId="77777777" w:rsidR="001C0AB0" w:rsidRDefault="001C0AB0"/>
        </w:tc>
        <w:tc>
          <w:tcPr>
            <w:tcW w:w="2120" w:type="dxa"/>
          </w:tcPr>
          <w:p w14:paraId="777651A9" w14:textId="77777777" w:rsidR="001C0AB0" w:rsidRDefault="001C0AB0"/>
        </w:tc>
      </w:tr>
      <w:tr w:rsidR="001C0AB0" w14:paraId="713A2A29" w14:textId="77777777" w:rsidTr="00717A94">
        <w:tc>
          <w:tcPr>
            <w:tcW w:w="2405" w:type="dxa"/>
            <w:gridSpan w:val="3"/>
          </w:tcPr>
          <w:p w14:paraId="683E01C2" w14:textId="77777777" w:rsidR="001C0AB0" w:rsidRPr="002759EA" w:rsidRDefault="001C0AB0">
            <w:pPr>
              <w:rPr>
                <w:sz w:val="18"/>
                <w:szCs w:val="18"/>
              </w:rPr>
            </w:pPr>
          </w:p>
        </w:tc>
        <w:tc>
          <w:tcPr>
            <w:tcW w:w="2126" w:type="dxa"/>
            <w:gridSpan w:val="3"/>
          </w:tcPr>
          <w:p w14:paraId="2DD663EB" w14:textId="77777777" w:rsidR="001C0AB0" w:rsidRPr="002759EA" w:rsidRDefault="001C0AB0">
            <w:pPr>
              <w:rPr>
                <w:sz w:val="18"/>
                <w:szCs w:val="18"/>
              </w:rPr>
            </w:pPr>
          </w:p>
        </w:tc>
        <w:tc>
          <w:tcPr>
            <w:tcW w:w="1843" w:type="dxa"/>
          </w:tcPr>
          <w:p w14:paraId="14C3EC31" w14:textId="77777777" w:rsidR="001C0AB0" w:rsidRDefault="001C0AB0"/>
        </w:tc>
        <w:tc>
          <w:tcPr>
            <w:tcW w:w="2120" w:type="dxa"/>
          </w:tcPr>
          <w:p w14:paraId="3B48C1A8" w14:textId="77777777" w:rsidR="001C0AB0" w:rsidRDefault="001C0AB0"/>
        </w:tc>
      </w:tr>
      <w:tr w:rsidR="001C0AB0" w14:paraId="00AE383C" w14:textId="77777777" w:rsidTr="00717A94">
        <w:tc>
          <w:tcPr>
            <w:tcW w:w="2405" w:type="dxa"/>
            <w:gridSpan w:val="3"/>
          </w:tcPr>
          <w:p w14:paraId="2B4542BE" w14:textId="2967757C" w:rsidR="001C0AB0" w:rsidRPr="002759EA" w:rsidRDefault="002759EA">
            <w:pPr>
              <w:rPr>
                <w:sz w:val="16"/>
                <w:szCs w:val="16"/>
              </w:rPr>
            </w:pPr>
            <w:r w:rsidRPr="002759EA">
              <w:rPr>
                <w:sz w:val="16"/>
                <w:szCs w:val="16"/>
              </w:rPr>
              <w:t>Travel fee</w:t>
            </w:r>
          </w:p>
        </w:tc>
        <w:tc>
          <w:tcPr>
            <w:tcW w:w="2126" w:type="dxa"/>
            <w:gridSpan w:val="3"/>
          </w:tcPr>
          <w:p w14:paraId="1B1E4885" w14:textId="77777777" w:rsidR="001C0AB0" w:rsidRPr="002759EA" w:rsidRDefault="001C0AB0">
            <w:pPr>
              <w:rPr>
                <w:sz w:val="18"/>
                <w:szCs w:val="18"/>
              </w:rPr>
            </w:pPr>
          </w:p>
        </w:tc>
        <w:tc>
          <w:tcPr>
            <w:tcW w:w="1843" w:type="dxa"/>
          </w:tcPr>
          <w:p w14:paraId="73D0D374" w14:textId="77777777" w:rsidR="001C0AB0" w:rsidRDefault="001C0AB0"/>
        </w:tc>
        <w:tc>
          <w:tcPr>
            <w:tcW w:w="2120" w:type="dxa"/>
          </w:tcPr>
          <w:p w14:paraId="2D4D11BD" w14:textId="77777777" w:rsidR="001C0AB0" w:rsidRDefault="001C0AB0"/>
        </w:tc>
      </w:tr>
      <w:tr w:rsidR="001C0AB0" w14:paraId="5F143CB9" w14:textId="77777777" w:rsidTr="00717A94">
        <w:tc>
          <w:tcPr>
            <w:tcW w:w="2405" w:type="dxa"/>
            <w:gridSpan w:val="3"/>
          </w:tcPr>
          <w:p w14:paraId="34380F51" w14:textId="77777777" w:rsidR="001C0AB0" w:rsidRDefault="001C0AB0"/>
        </w:tc>
        <w:tc>
          <w:tcPr>
            <w:tcW w:w="2126" w:type="dxa"/>
            <w:gridSpan w:val="3"/>
          </w:tcPr>
          <w:p w14:paraId="65B07030" w14:textId="77777777" w:rsidR="001C0AB0" w:rsidRDefault="001C0AB0"/>
        </w:tc>
        <w:tc>
          <w:tcPr>
            <w:tcW w:w="1843" w:type="dxa"/>
          </w:tcPr>
          <w:p w14:paraId="3CCCD281" w14:textId="77777777" w:rsidR="001C0AB0" w:rsidRDefault="001C0AB0"/>
        </w:tc>
        <w:tc>
          <w:tcPr>
            <w:tcW w:w="2120" w:type="dxa"/>
          </w:tcPr>
          <w:p w14:paraId="18B47C60" w14:textId="77777777" w:rsidR="001C0AB0" w:rsidRDefault="001C0AB0"/>
        </w:tc>
      </w:tr>
      <w:tr w:rsidR="001C0AB0" w14:paraId="081D5D1F" w14:textId="77777777" w:rsidTr="00717A94">
        <w:tc>
          <w:tcPr>
            <w:tcW w:w="2405" w:type="dxa"/>
            <w:gridSpan w:val="3"/>
          </w:tcPr>
          <w:p w14:paraId="6C01D977" w14:textId="77777777" w:rsidR="001C0AB0" w:rsidRDefault="001C0AB0"/>
        </w:tc>
        <w:tc>
          <w:tcPr>
            <w:tcW w:w="2126" w:type="dxa"/>
            <w:gridSpan w:val="3"/>
          </w:tcPr>
          <w:p w14:paraId="1E009947" w14:textId="77777777" w:rsidR="001C0AB0" w:rsidRDefault="001C0AB0"/>
        </w:tc>
        <w:tc>
          <w:tcPr>
            <w:tcW w:w="1843" w:type="dxa"/>
          </w:tcPr>
          <w:p w14:paraId="1804F3C4" w14:textId="77777777" w:rsidR="001C0AB0" w:rsidRDefault="001C0AB0"/>
        </w:tc>
        <w:tc>
          <w:tcPr>
            <w:tcW w:w="2120" w:type="dxa"/>
          </w:tcPr>
          <w:p w14:paraId="110857CF" w14:textId="77777777" w:rsidR="001C0AB0" w:rsidRDefault="001C0AB0"/>
        </w:tc>
      </w:tr>
      <w:tr w:rsidR="0037583B" w14:paraId="66DBB763" w14:textId="77777777" w:rsidTr="00717A94">
        <w:tc>
          <w:tcPr>
            <w:tcW w:w="2405" w:type="dxa"/>
            <w:gridSpan w:val="3"/>
          </w:tcPr>
          <w:p w14:paraId="12236A67" w14:textId="77777777" w:rsidR="0037583B" w:rsidRDefault="0037583B"/>
        </w:tc>
        <w:tc>
          <w:tcPr>
            <w:tcW w:w="2126" w:type="dxa"/>
            <w:gridSpan w:val="3"/>
          </w:tcPr>
          <w:p w14:paraId="73B5AF15" w14:textId="77777777" w:rsidR="0037583B" w:rsidRDefault="0037583B"/>
        </w:tc>
        <w:tc>
          <w:tcPr>
            <w:tcW w:w="1843" w:type="dxa"/>
          </w:tcPr>
          <w:p w14:paraId="1C0AA547" w14:textId="77777777" w:rsidR="0037583B" w:rsidRDefault="0037583B"/>
        </w:tc>
        <w:tc>
          <w:tcPr>
            <w:tcW w:w="2120" w:type="dxa"/>
          </w:tcPr>
          <w:p w14:paraId="5F7356F4" w14:textId="77777777" w:rsidR="0037583B" w:rsidRDefault="0037583B"/>
        </w:tc>
      </w:tr>
      <w:tr w:rsidR="003F0962" w14:paraId="354298E8" w14:textId="77777777" w:rsidTr="000B1B54">
        <w:tc>
          <w:tcPr>
            <w:tcW w:w="6374" w:type="dxa"/>
            <w:gridSpan w:val="7"/>
          </w:tcPr>
          <w:p w14:paraId="7AB3F969" w14:textId="5CD275A3" w:rsidR="003F0962" w:rsidRDefault="008A00F7" w:rsidP="008A00F7">
            <w:pPr>
              <w:wordWrap w:val="0"/>
              <w:jc w:val="right"/>
            </w:pPr>
            <w:r>
              <w:t>Total amount</w:t>
            </w:r>
          </w:p>
        </w:tc>
        <w:tc>
          <w:tcPr>
            <w:tcW w:w="2120" w:type="dxa"/>
          </w:tcPr>
          <w:p w14:paraId="65742F2C" w14:textId="77777777" w:rsidR="003F0962" w:rsidRDefault="003F0962"/>
        </w:tc>
      </w:tr>
    </w:tbl>
    <w:p w14:paraId="2CA11BBA" w14:textId="77777777" w:rsidR="00717A94" w:rsidRPr="0067505F" w:rsidRDefault="00717A94" w:rsidP="00717A94">
      <w:pPr>
        <w:rPr>
          <w:sz w:val="20"/>
          <w:szCs w:val="20"/>
        </w:rPr>
      </w:pPr>
      <w:r w:rsidRPr="0067505F">
        <w:rPr>
          <w:sz w:val="20"/>
          <w:szCs w:val="20"/>
        </w:rPr>
        <w:t xml:space="preserve">Note 1: </w:t>
      </w:r>
      <w:r w:rsidRPr="00045BE0">
        <w:rPr>
          <w:sz w:val="20"/>
          <w:szCs w:val="20"/>
        </w:rPr>
        <w:t xml:space="preserve">Purchased items can be categorized as either equipment or consumables. Consumables may be grouped together as sets, such as electronic circuit components. Equipment is managed by the governing committee (UEC SPRING support office). If the unit price of a purchased item exceeds 100,000 yen, it is classified as equipment, and a separate form detailing the purchasing </w:t>
      </w:r>
      <w:r>
        <w:rPr>
          <w:sz w:val="20"/>
          <w:szCs w:val="20"/>
        </w:rPr>
        <w:t xml:space="preserve">reason </w:t>
      </w:r>
      <w:r w:rsidRPr="00045BE0">
        <w:rPr>
          <w:sz w:val="20"/>
          <w:szCs w:val="20"/>
        </w:rPr>
        <w:t>must be completed.</w:t>
      </w:r>
    </w:p>
    <w:p w14:paraId="543A3A94" w14:textId="3CF692C0" w:rsidR="001C0AB0" w:rsidRDefault="00717A94" w:rsidP="00717A94">
      <w:r w:rsidRPr="0067505F">
        <w:rPr>
          <w:sz w:val="20"/>
          <w:szCs w:val="20"/>
        </w:rPr>
        <w:t xml:space="preserve">Note 2: The total budget for this proposal is </w:t>
      </w:r>
      <w:r>
        <w:rPr>
          <w:sz w:val="20"/>
          <w:szCs w:val="20"/>
        </w:rPr>
        <w:t>2</w:t>
      </w:r>
      <w:r>
        <w:rPr>
          <w:sz w:val="20"/>
          <w:szCs w:val="20"/>
        </w:rPr>
        <w:t>5</w:t>
      </w:r>
      <w:r w:rsidRPr="0067505F">
        <w:rPr>
          <w:sz w:val="20"/>
          <w:szCs w:val="20"/>
        </w:rPr>
        <w:t>0 thousand yen.</w:t>
      </w:r>
      <w:r w:rsidR="001C0AB0">
        <w:br w:type="page"/>
      </w:r>
    </w:p>
    <w:tbl>
      <w:tblPr>
        <w:tblStyle w:val="a3"/>
        <w:tblW w:w="0" w:type="auto"/>
        <w:tblLook w:val="04A0" w:firstRow="1" w:lastRow="0" w:firstColumn="1" w:lastColumn="0" w:noHBand="0" w:noVBand="1"/>
      </w:tblPr>
      <w:tblGrid>
        <w:gridCol w:w="8494"/>
      </w:tblGrid>
      <w:tr w:rsidR="001C0AB0" w14:paraId="14407B98" w14:textId="77777777" w:rsidTr="001C0AB0">
        <w:tc>
          <w:tcPr>
            <w:tcW w:w="8494" w:type="dxa"/>
          </w:tcPr>
          <w:p w14:paraId="3E531459" w14:textId="0FE5CDA1" w:rsidR="001C0AB0" w:rsidRPr="00EE2CEE" w:rsidRDefault="0067505F" w:rsidP="0067505F">
            <w:pPr>
              <w:pStyle w:val="a4"/>
              <w:widowControl/>
              <w:numPr>
                <w:ilvl w:val="0"/>
                <w:numId w:val="3"/>
              </w:numPr>
              <w:ind w:leftChars="0"/>
              <w:jc w:val="left"/>
              <w:rPr>
                <w:rFonts w:ascii="Times New Roman" w:hAnsi="Times New Roman" w:cs="Times New Roman"/>
                <w:bCs/>
                <w:szCs w:val="21"/>
              </w:rPr>
            </w:pPr>
            <w:r w:rsidRPr="00EE2CEE">
              <w:rPr>
                <w:rFonts w:ascii="Times New Roman" w:hAnsi="Times New Roman" w:cs="Times New Roman"/>
                <w:color w:val="000000"/>
                <w:szCs w:val="21"/>
              </w:rPr>
              <w:lastRenderedPageBreak/>
              <w:t>Details of this challenging research work</w:t>
            </w:r>
            <w:r w:rsidR="008B6DA8" w:rsidRPr="00EE2CEE">
              <w:rPr>
                <w:rFonts w:ascii="Times New Roman" w:hAnsi="Times New Roman" w:cs="Times New Roman"/>
                <w:color w:val="000000"/>
                <w:szCs w:val="21"/>
              </w:rPr>
              <w:t xml:space="preserve"> (</w:t>
            </w:r>
            <w:r w:rsidR="006C7278">
              <w:rPr>
                <w:rFonts w:ascii="Times New Roman" w:hAnsi="Times New Roman" w:cs="Times New Roman"/>
                <w:color w:val="000000"/>
                <w:szCs w:val="21"/>
              </w:rPr>
              <w:t xml:space="preserve">optimal </w:t>
            </w:r>
            <w:r w:rsidR="008B6DA8" w:rsidRPr="00EE2CEE">
              <w:rPr>
                <w:rFonts w:ascii="Times New Roman" w:hAnsi="Times New Roman" w:cs="Times New Roman"/>
                <w:color w:val="000000"/>
                <w:szCs w:val="21"/>
              </w:rPr>
              <w:t>2 page</w:t>
            </w:r>
            <w:r w:rsidR="004134D4" w:rsidRPr="00EE2CEE">
              <w:rPr>
                <w:rFonts w:ascii="Times New Roman" w:hAnsi="Times New Roman" w:cs="Times New Roman"/>
                <w:color w:val="000000"/>
                <w:szCs w:val="21"/>
              </w:rPr>
              <w:t>s</w:t>
            </w:r>
            <w:r w:rsidR="008B6DA8" w:rsidRPr="00EE2CEE">
              <w:rPr>
                <w:rFonts w:ascii="Times New Roman" w:hAnsi="Times New Roman" w:cs="Times New Roman"/>
                <w:color w:val="000000"/>
                <w:szCs w:val="21"/>
              </w:rPr>
              <w:t>)</w:t>
            </w:r>
          </w:p>
        </w:tc>
      </w:tr>
      <w:tr w:rsidR="001C0AB0" w14:paraId="0A8C5702" w14:textId="77777777" w:rsidTr="0037583B">
        <w:trPr>
          <w:trHeight w:val="12385"/>
        </w:trPr>
        <w:tc>
          <w:tcPr>
            <w:tcW w:w="8494" w:type="dxa"/>
          </w:tcPr>
          <w:p w14:paraId="1DE50FDB" w14:textId="6CA46827" w:rsidR="006C7278" w:rsidRPr="006C7278" w:rsidRDefault="006C7278" w:rsidP="008B6DA8">
            <w:pPr>
              <w:widowControl/>
              <w:spacing w:line="300" w:lineRule="exact"/>
              <w:jc w:val="left"/>
              <w:rPr>
                <w:color w:val="FF0000"/>
                <w:sz w:val="20"/>
                <w:szCs w:val="20"/>
              </w:rPr>
            </w:pPr>
            <w:r w:rsidRPr="006C7278">
              <w:rPr>
                <w:color w:val="FF0000"/>
                <w:sz w:val="20"/>
                <w:szCs w:val="20"/>
              </w:rPr>
              <w:t xml:space="preserve"># </w:t>
            </w:r>
            <w:r w:rsidRPr="006C7278">
              <w:rPr>
                <w:color w:val="FF0000"/>
                <w:sz w:val="20"/>
                <w:szCs w:val="20"/>
              </w:rPr>
              <w:t>Please describe the purpose, goal, research plan, research method, other research appeals (challenging points), and budget usage</w:t>
            </w:r>
            <w:r w:rsidRPr="006C7278">
              <w:rPr>
                <w:color w:val="2F5496" w:themeColor="accent1" w:themeShade="BF"/>
                <w:sz w:val="20"/>
                <w:szCs w:val="20"/>
              </w:rPr>
              <w:t>, within two pages.</w:t>
            </w:r>
            <w:r w:rsidRPr="006C7278">
              <w:rPr>
                <w:color w:val="2F5496" w:themeColor="accent1" w:themeShade="BF"/>
                <w:sz w:val="20"/>
                <w:szCs w:val="20"/>
              </w:rPr>
              <w:t xml:space="preserve"> </w:t>
            </w:r>
            <w:r w:rsidRPr="006C7278">
              <w:rPr>
                <w:color w:val="2F5496" w:themeColor="accent1" w:themeShade="BF"/>
                <w:sz w:val="20"/>
                <w:szCs w:val="20"/>
              </w:rPr>
              <w:t>Figures and photos are available to be included in the application form.</w:t>
            </w:r>
          </w:p>
          <w:p w14:paraId="24FDFE59" w14:textId="1A77AC82" w:rsidR="0067505F" w:rsidRPr="006C7278" w:rsidRDefault="008B6DA8" w:rsidP="008B6DA8">
            <w:pPr>
              <w:widowControl/>
              <w:spacing w:line="300" w:lineRule="exact"/>
              <w:jc w:val="left"/>
              <w:rPr>
                <w:color w:val="2F5496" w:themeColor="accent1" w:themeShade="BF"/>
                <w:sz w:val="20"/>
                <w:szCs w:val="20"/>
              </w:rPr>
            </w:pPr>
            <w:r w:rsidRPr="006C7278">
              <w:rPr>
                <w:color w:val="2F5496" w:themeColor="accent1" w:themeShade="BF"/>
                <w:sz w:val="20"/>
                <w:szCs w:val="20"/>
              </w:rPr>
              <w:t xml:space="preserve"># </w:t>
            </w:r>
            <w:r w:rsidR="0067505F" w:rsidRPr="006C7278">
              <w:rPr>
                <w:color w:val="2F5496" w:themeColor="accent1" w:themeShade="BF"/>
                <w:sz w:val="20"/>
                <w:szCs w:val="20"/>
              </w:rPr>
              <w:t xml:space="preserve">Please describe in detail </w:t>
            </w:r>
            <w:r w:rsidR="006C7278" w:rsidRPr="006C7278">
              <w:rPr>
                <w:color w:val="2F5496" w:themeColor="accent1" w:themeShade="BF"/>
                <w:sz w:val="20"/>
                <w:szCs w:val="20"/>
              </w:rPr>
              <w:t xml:space="preserve">that how </w:t>
            </w:r>
            <w:r w:rsidR="0067505F" w:rsidRPr="006C7278">
              <w:rPr>
                <w:color w:val="2F5496" w:themeColor="accent1" w:themeShade="BF"/>
                <w:sz w:val="20"/>
                <w:szCs w:val="20"/>
              </w:rPr>
              <w:t xml:space="preserve">research progress is expected using this challenging research </w:t>
            </w:r>
            <w:r w:rsidR="006C7278" w:rsidRPr="006C7278">
              <w:rPr>
                <w:color w:val="2F5496" w:themeColor="accent1" w:themeShade="BF"/>
                <w:sz w:val="20"/>
                <w:szCs w:val="20"/>
              </w:rPr>
              <w:t>application</w:t>
            </w:r>
            <w:r w:rsidR="0067505F" w:rsidRPr="006C7278">
              <w:rPr>
                <w:color w:val="2F5496" w:themeColor="accent1" w:themeShade="BF"/>
                <w:sz w:val="20"/>
                <w:szCs w:val="20"/>
              </w:rPr>
              <w:t xml:space="preserve">. The </w:t>
            </w:r>
            <w:r w:rsidR="006C7278" w:rsidRPr="006C7278">
              <w:rPr>
                <w:color w:val="2F5496" w:themeColor="accent1" w:themeShade="BF"/>
                <w:sz w:val="20"/>
                <w:szCs w:val="20"/>
              </w:rPr>
              <w:t xml:space="preserve">application form </w:t>
            </w:r>
            <w:r w:rsidR="0067505F" w:rsidRPr="006C7278">
              <w:rPr>
                <w:color w:val="2F5496" w:themeColor="accent1" w:themeShade="BF"/>
                <w:sz w:val="20"/>
                <w:szCs w:val="20"/>
              </w:rPr>
              <w:t xml:space="preserve">will be reviewed by </w:t>
            </w:r>
            <w:r w:rsidR="006C7278" w:rsidRPr="006C7278">
              <w:rPr>
                <w:color w:val="2F5496" w:themeColor="accent1" w:themeShade="BF"/>
                <w:sz w:val="20"/>
                <w:szCs w:val="20"/>
              </w:rPr>
              <w:t>our program reviewers</w:t>
            </w:r>
            <w:r w:rsidR="0067505F" w:rsidRPr="006C7278">
              <w:rPr>
                <w:color w:val="2F5496" w:themeColor="accent1" w:themeShade="BF"/>
                <w:sz w:val="20"/>
                <w:szCs w:val="20"/>
              </w:rPr>
              <w:t xml:space="preserve">. </w:t>
            </w:r>
            <w:r w:rsidR="00E66331" w:rsidRPr="006C7278">
              <w:rPr>
                <w:color w:val="2F5496" w:themeColor="accent1" w:themeShade="BF"/>
                <w:sz w:val="20"/>
                <w:szCs w:val="20"/>
              </w:rPr>
              <w:t xml:space="preserve">It is not always the case that </w:t>
            </w:r>
            <w:r w:rsidR="006C7278" w:rsidRPr="006C7278">
              <w:rPr>
                <w:color w:val="2F5496" w:themeColor="accent1" w:themeShade="BF"/>
                <w:sz w:val="20"/>
                <w:szCs w:val="20"/>
              </w:rPr>
              <w:t>majors and research fields of reviewers are similar</w:t>
            </w:r>
            <w:r w:rsidR="00E66331" w:rsidRPr="006C7278">
              <w:rPr>
                <w:color w:val="2F5496" w:themeColor="accent1" w:themeShade="BF"/>
                <w:sz w:val="20"/>
                <w:szCs w:val="20"/>
              </w:rPr>
              <w:t xml:space="preserve">, so please write </w:t>
            </w:r>
            <w:r w:rsidR="006C7278" w:rsidRPr="006C7278">
              <w:rPr>
                <w:color w:val="2F5496" w:themeColor="accent1" w:themeShade="BF"/>
                <w:sz w:val="20"/>
                <w:szCs w:val="20"/>
              </w:rPr>
              <w:t xml:space="preserve">the application </w:t>
            </w:r>
            <w:r w:rsidR="00E66331" w:rsidRPr="006C7278">
              <w:rPr>
                <w:color w:val="2F5496" w:themeColor="accent1" w:themeShade="BF"/>
                <w:sz w:val="20"/>
                <w:szCs w:val="20"/>
              </w:rPr>
              <w:t>in an easy-to-understand manner.</w:t>
            </w:r>
            <w:r w:rsidR="00E66331" w:rsidRPr="006C7278">
              <w:rPr>
                <w:rFonts w:hint="eastAsia"/>
                <w:color w:val="2F5496" w:themeColor="accent1" w:themeShade="BF"/>
                <w:sz w:val="20"/>
                <w:szCs w:val="20"/>
              </w:rPr>
              <w:t xml:space="preserve"> </w:t>
            </w:r>
            <w:r w:rsidRPr="006C7278">
              <w:rPr>
                <w:color w:val="2F5496" w:themeColor="accent1" w:themeShade="BF"/>
                <w:sz w:val="20"/>
                <w:szCs w:val="20"/>
              </w:rPr>
              <w:t xml:space="preserve">Before acceptance of </w:t>
            </w:r>
            <w:r w:rsidR="006C7278" w:rsidRPr="006C7278">
              <w:rPr>
                <w:color w:val="2F5496" w:themeColor="accent1" w:themeShade="BF"/>
                <w:sz w:val="20"/>
                <w:szCs w:val="20"/>
              </w:rPr>
              <w:t>your application</w:t>
            </w:r>
            <w:r w:rsidRPr="006C7278">
              <w:rPr>
                <w:color w:val="2F5496" w:themeColor="accent1" w:themeShade="BF"/>
                <w:sz w:val="20"/>
                <w:szCs w:val="20"/>
              </w:rPr>
              <w:t xml:space="preserve">, you may receive </w:t>
            </w:r>
            <w:r w:rsidR="0067505F" w:rsidRPr="006C7278">
              <w:rPr>
                <w:color w:val="2F5496" w:themeColor="accent1" w:themeShade="BF"/>
                <w:sz w:val="20"/>
                <w:szCs w:val="20"/>
              </w:rPr>
              <w:t>comments</w:t>
            </w:r>
            <w:r w:rsidRPr="006C7278">
              <w:rPr>
                <w:color w:val="2F5496" w:themeColor="accent1" w:themeShade="BF"/>
                <w:sz w:val="20"/>
                <w:szCs w:val="20"/>
              </w:rPr>
              <w:t xml:space="preserve"> from the </w:t>
            </w:r>
            <w:r w:rsidR="006C7278" w:rsidRPr="006C7278">
              <w:rPr>
                <w:color w:val="2F5496" w:themeColor="accent1" w:themeShade="BF"/>
                <w:sz w:val="20"/>
                <w:szCs w:val="20"/>
              </w:rPr>
              <w:t xml:space="preserve">reviewers’ group and </w:t>
            </w:r>
            <w:r w:rsidR="0067505F" w:rsidRPr="006C7278">
              <w:rPr>
                <w:color w:val="2F5496" w:themeColor="accent1" w:themeShade="BF"/>
                <w:sz w:val="20"/>
                <w:szCs w:val="20"/>
              </w:rPr>
              <w:t xml:space="preserve">be </w:t>
            </w:r>
            <w:r w:rsidRPr="006C7278">
              <w:rPr>
                <w:color w:val="2F5496" w:themeColor="accent1" w:themeShade="BF"/>
                <w:sz w:val="20"/>
                <w:szCs w:val="20"/>
              </w:rPr>
              <w:t>requested to revise the proposal.</w:t>
            </w:r>
          </w:p>
          <w:p w14:paraId="6DCB9612" w14:textId="77777777" w:rsidR="006C7278" w:rsidRPr="006C7278" w:rsidRDefault="006C7278" w:rsidP="006C7278">
            <w:pPr>
              <w:widowControl/>
              <w:spacing w:line="300" w:lineRule="exact"/>
              <w:jc w:val="left"/>
              <w:rPr>
                <w:color w:val="1F4E79" w:themeColor="accent5" w:themeShade="80"/>
                <w:sz w:val="20"/>
                <w:szCs w:val="20"/>
              </w:rPr>
            </w:pPr>
            <w:r w:rsidRPr="006C7278">
              <w:rPr>
                <w:color w:val="1F4E79" w:themeColor="accent5" w:themeShade="80"/>
                <w:sz w:val="20"/>
                <w:szCs w:val="20"/>
              </w:rPr>
              <w:t># When modifying a resubmitted application form, please ensure that the changes are clearly indicated using strikethroughs or red annotations.</w:t>
            </w:r>
          </w:p>
          <w:p w14:paraId="364917DE" w14:textId="77777777" w:rsidR="006C7278" w:rsidRPr="006C7278" w:rsidRDefault="006C7278" w:rsidP="006C7278">
            <w:pPr>
              <w:widowControl/>
              <w:spacing w:line="300" w:lineRule="exact"/>
              <w:jc w:val="left"/>
              <w:rPr>
                <w:color w:val="1F4E79" w:themeColor="accent5" w:themeShade="80"/>
                <w:sz w:val="20"/>
                <w:szCs w:val="20"/>
              </w:rPr>
            </w:pPr>
            <w:r w:rsidRPr="006C7278">
              <w:rPr>
                <w:color w:val="1F4E79" w:themeColor="accent5" w:themeShade="80"/>
                <w:sz w:val="20"/>
                <w:szCs w:val="20"/>
              </w:rPr>
              <w:t xml:space="preserve"># (From the second year onward) If there is a previously accepted application, you may add new application details to it.  </w:t>
            </w:r>
          </w:p>
          <w:p w14:paraId="13CBBFDE" w14:textId="2D2565B5" w:rsidR="00EE2CEE" w:rsidRPr="00D76A1F" w:rsidRDefault="006C7278" w:rsidP="006C7278">
            <w:pPr>
              <w:widowControl/>
              <w:spacing w:line="300" w:lineRule="exact"/>
              <w:jc w:val="left"/>
            </w:pPr>
            <w:r w:rsidRPr="006C7278">
              <w:rPr>
                <w:color w:val="FF0000"/>
                <w:sz w:val="20"/>
                <w:szCs w:val="20"/>
              </w:rPr>
              <w:t># Please remove these blue and red comments before submission.</w:t>
            </w:r>
          </w:p>
        </w:tc>
      </w:tr>
    </w:tbl>
    <w:p w14:paraId="43E9C2DA" w14:textId="77777777" w:rsidR="0037583B" w:rsidRDefault="0037583B">
      <w:pPr>
        <w:widowControl/>
        <w:jc w:val="left"/>
      </w:pPr>
      <w:r>
        <w:br w:type="page"/>
      </w:r>
    </w:p>
    <w:tbl>
      <w:tblPr>
        <w:tblStyle w:val="a3"/>
        <w:tblW w:w="0" w:type="auto"/>
        <w:tblLook w:val="04A0" w:firstRow="1" w:lastRow="0" w:firstColumn="1" w:lastColumn="0" w:noHBand="0" w:noVBand="1"/>
      </w:tblPr>
      <w:tblGrid>
        <w:gridCol w:w="8494"/>
      </w:tblGrid>
      <w:tr w:rsidR="0037583B" w14:paraId="5F7800B1" w14:textId="77777777" w:rsidTr="0037583B">
        <w:tc>
          <w:tcPr>
            <w:tcW w:w="8494" w:type="dxa"/>
          </w:tcPr>
          <w:p w14:paraId="79E4F42B" w14:textId="7035C5C6" w:rsidR="0037583B" w:rsidRPr="00EE2CEE" w:rsidRDefault="008B6DA8" w:rsidP="0037583B">
            <w:pPr>
              <w:widowControl/>
              <w:jc w:val="left"/>
              <w:rPr>
                <w:rFonts w:ascii="Times New Roman" w:hAnsi="Times New Roman" w:cs="Times New Roman"/>
                <w:bCs/>
                <w:szCs w:val="21"/>
              </w:rPr>
            </w:pPr>
            <w:r w:rsidRPr="00EE2CEE">
              <w:rPr>
                <w:rFonts w:ascii="Times New Roman" w:hAnsi="Times New Roman" w:cs="Times New Roman"/>
                <w:bCs/>
                <w:szCs w:val="21"/>
              </w:rPr>
              <w:lastRenderedPageBreak/>
              <w:t>(cont.)</w:t>
            </w:r>
          </w:p>
        </w:tc>
      </w:tr>
      <w:tr w:rsidR="0037583B" w14:paraId="6119B13E" w14:textId="77777777" w:rsidTr="0037583B">
        <w:trPr>
          <w:trHeight w:val="12385"/>
        </w:trPr>
        <w:tc>
          <w:tcPr>
            <w:tcW w:w="8494" w:type="dxa"/>
          </w:tcPr>
          <w:p w14:paraId="19BF75DF" w14:textId="77777777" w:rsidR="0037583B" w:rsidRDefault="0037583B" w:rsidP="0086176E">
            <w:pPr>
              <w:widowControl/>
              <w:jc w:val="left"/>
            </w:pPr>
          </w:p>
        </w:tc>
      </w:tr>
    </w:tbl>
    <w:p w14:paraId="5B1081C8" w14:textId="6E74EF73" w:rsidR="0037583B" w:rsidRDefault="0037583B">
      <w:pPr>
        <w:widowControl/>
        <w:jc w:val="left"/>
      </w:pPr>
    </w:p>
    <w:p w14:paraId="7EF845DC" w14:textId="7BF4DE5E" w:rsidR="0037583B" w:rsidRDefault="002E0B18" w:rsidP="003F0962">
      <w:pPr>
        <w:widowControl/>
        <w:jc w:val="center"/>
      </w:pPr>
      <w:r>
        <w:rPr>
          <w:rFonts w:hint="eastAsia"/>
        </w:rPr>
        <w:lastRenderedPageBreak/>
        <w:t>R</w:t>
      </w:r>
      <w:r>
        <w:t xml:space="preserve">equest form for </w:t>
      </w:r>
      <w:r w:rsidR="00E04F93">
        <w:t xml:space="preserve">purchase of an </w:t>
      </w:r>
      <w:r w:rsidRPr="002E0B18">
        <w:rPr>
          <w:szCs w:val="21"/>
        </w:rPr>
        <w:t>equipment</w:t>
      </w:r>
      <w:r w:rsidR="00E04F93">
        <w:rPr>
          <w:szCs w:val="21"/>
        </w:rPr>
        <w:t xml:space="preserve"> </w:t>
      </w:r>
    </w:p>
    <w:tbl>
      <w:tblPr>
        <w:tblStyle w:val="a3"/>
        <w:tblW w:w="0" w:type="auto"/>
        <w:tblLook w:val="04A0" w:firstRow="1" w:lastRow="0" w:firstColumn="1" w:lastColumn="0" w:noHBand="0" w:noVBand="1"/>
      </w:tblPr>
      <w:tblGrid>
        <w:gridCol w:w="1273"/>
        <w:gridCol w:w="827"/>
        <w:gridCol w:w="2222"/>
        <w:gridCol w:w="2093"/>
        <w:gridCol w:w="2079"/>
      </w:tblGrid>
      <w:tr w:rsidR="003F0962" w14:paraId="217C4D8E" w14:textId="77777777" w:rsidTr="00E64439">
        <w:trPr>
          <w:trHeight w:val="9989"/>
        </w:trPr>
        <w:tc>
          <w:tcPr>
            <w:tcW w:w="1273" w:type="dxa"/>
          </w:tcPr>
          <w:p w14:paraId="6B733ADB" w14:textId="56242109" w:rsidR="003F0962" w:rsidRDefault="00E04F93" w:rsidP="00E04F93">
            <w:pPr>
              <w:widowControl/>
              <w:jc w:val="left"/>
            </w:pPr>
            <w:r>
              <w:rPr>
                <w:rFonts w:hint="eastAsia"/>
              </w:rPr>
              <w:t>T</w:t>
            </w:r>
            <w:r>
              <w:t>he reason why you need to use the equipment in this challenging budget</w:t>
            </w:r>
          </w:p>
        </w:tc>
        <w:tc>
          <w:tcPr>
            <w:tcW w:w="7221" w:type="dxa"/>
            <w:gridSpan w:val="4"/>
          </w:tcPr>
          <w:p w14:paraId="7B1CF8A8" w14:textId="77777777" w:rsidR="003F0962" w:rsidRDefault="003F0962">
            <w:pPr>
              <w:widowControl/>
              <w:jc w:val="left"/>
            </w:pPr>
          </w:p>
        </w:tc>
      </w:tr>
      <w:tr w:rsidR="00E04F93" w14:paraId="4279FB0C" w14:textId="77777777" w:rsidTr="00E04F93">
        <w:tc>
          <w:tcPr>
            <w:tcW w:w="2100" w:type="dxa"/>
            <w:gridSpan w:val="2"/>
          </w:tcPr>
          <w:p w14:paraId="38B7F244" w14:textId="55BAB7BC" w:rsidR="003F0962" w:rsidRDefault="00E04F93">
            <w:pPr>
              <w:widowControl/>
              <w:jc w:val="left"/>
            </w:pPr>
            <w:r>
              <w:rPr>
                <w:rFonts w:hint="eastAsia"/>
              </w:rPr>
              <w:t>i</w:t>
            </w:r>
            <w:r>
              <w:t>tem</w:t>
            </w:r>
          </w:p>
        </w:tc>
        <w:tc>
          <w:tcPr>
            <w:tcW w:w="2222" w:type="dxa"/>
          </w:tcPr>
          <w:p w14:paraId="4999DB5C" w14:textId="541B91B3" w:rsidR="003F0962" w:rsidRDefault="00E04F93">
            <w:pPr>
              <w:widowControl/>
              <w:jc w:val="left"/>
            </w:pPr>
            <w:r>
              <w:t>Unit price</w:t>
            </w:r>
          </w:p>
        </w:tc>
        <w:tc>
          <w:tcPr>
            <w:tcW w:w="2093" w:type="dxa"/>
          </w:tcPr>
          <w:p w14:paraId="03D5DE98" w14:textId="79B680C4" w:rsidR="003F0962" w:rsidRDefault="00E04F93">
            <w:pPr>
              <w:widowControl/>
              <w:jc w:val="left"/>
            </w:pPr>
            <w:r>
              <w:rPr>
                <w:rFonts w:hint="eastAsia"/>
              </w:rPr>
              <w:t>q</w:t>
            </w:r>
            <w:r>
              <w:t>uantity</w:t>
            </w:r>
          </w:p>
        </w:tc>
        <w:tc>
          <w:tcPr>
            <w:tcW w:w="2079" w:type="dxa"/>
          </w:tcPr>
          <w:p w14:paraId="3EC91010" w14:textId="4C3A8D6C" w:rsidR="003F0962" w:rsidRDefault="00E04F93">
            <w:pPr>
              <w:widowControl/>
              <w:jc w:val="left"/>
            </w:pPr>
            <w:r>
              <w:t>Total price</w:t>
            </w:r>
          </w:p>
        </w:tc>
      </w:tr>
      <w:tr w:rsidR="00E04F93" w14:paraId="753A77AF" w14:textId="77777777" w:rsidTr="00E04F93">
        <w:tc>
          <w:tcPr>
            <w:tcW w:w="2100" w:type="dxa"/>
            <w:gridSpan w:val="2"/>
          </w:tcPr>
          <w:p w14:paraId="29D1A5BA" w14:textId="77777777" w:rsidR="003F0962" w:rsidRDefault="003F0962">
            <w:pPr>
              <w:widowControl/>
              <w:jc w:val="left"/>
            </w:pPr>
          </w:p>
        </w:tc>
        <w:tc>
          <w:tcPr>
            <w:tcW w:w="2222" w:type="dxa"/>
          </w:tcPr>
          <w:p w14:paraId="6ACF870A" w14:textId="77777777" w:rsidR="003F0962" w:rsidRDefault="003F0962">
            <w:pPr>
              <w:widowControl/>
              <w:jc w:val="left"/>
            </w:pPr>
          </w:p>
        </w:tc>
        <w:tc>
          <w:tcPr>
            <w:tcW w:w="2093" w:type="dxa"/>
          </w:tcPr>
          <w:p w14:paraId="367C8CDC" w14:textId="77777777" w:rsidR="003F0962" w:rsidRDefault="003F0962">
            <w:pPr>
              <w:widowControl/>
              <w:jc w:val="left"/>
            </w:pPr>
          </w:p>
        </w:tc>
        <w:tc>
          <w:tcPr>
            <w:tcW w:w="2079" w:type="dxa"/>
          </w:tcPr>
          <w:p w14:paraId="6334A212" w14:textId="77777777" w:rsidR="003F0962" w:rsidRDefault="003F0962">
            <w:pPr>
              <w:widowControl/>
              <w:jc w:val="left"/>
            </w:pPr>
          </w:p>
        </w:tc>
      </w:tr>
      <w:tr w:rsidR="00E04F93" w14:paraId="06BC18C9" w14:textId="77777777" w:rsidTr="00E04F93">
        <w:tc>
          <w:tcPr>
            <w:tcW w:w="2100" w:type="dxa"/>
            <w:gridSpan w:val="2"/>
          </w:tcPr>
          <w:p w14:paraId="561CA865" w14:textId="77777777" w:rsidR="003F0962" w:rsidRDefault="003F0962">
            <w:pPr>
              <w:widowControl/>
              <w:jc w:val="left"/>
            </w:pPr>
          </w:p>
        </w:tc>
        <w:tc>
          <w:tcPr>
            <w:tcW w:w="2222" w:type="dxa"/>
          </w:tcPr>
          <w:p w14:paraId="247512C5" w14:textId="77777777" w:rsidR="003F0962" w:rsidRDefault="003F0962">
            <w:pPr>
              <w:widowControl/>
              <w:jc w:val="left"/>
            </w:pPr>
          </w:p>
        </w:tc>
        <w:tc>
          <w:tcPr>
            <w:tcW w:w="2093" w:type="dxa"/>
          </w:tcPr>
          <w:p w14:paraId="3A5DCE82" w14:textId="77777777" w:rsidR="003F0962" w:rsidRDefault="003F0962">
            <w:pPr>
              <w:widowControl/>
              <w:jc w:val="left"/>
            </w:pPr>
          </w:p>
        </w:tc>
        <w:tc>
          <w:tcPr>
            <w:tcW w:w="2079" w:type="dxa"/>
          </w:tcPr>
          <w:p w14:paraId="3BC81AE2" w14:textId="77777777" w:rsidR="003F0962" w:rsidRDefault="003F0962">
            <w:pPr>
              <w:widowControl/>
              <w:jc w:val="left"/>
            </w:pPr>
          </w:p>
        </w:tc>
      </w:tr>
    </w:tbl>
    <w:p w14:paraId="5C637463" w14:textId="72056369" w:rsidR="0037583B" w:rsidRDefault="00E04F93" w:rsidP="00E04F93">
      <w:pPr>
        <w:widowControl/>
        <w:jc w:val="left"/>
      </w:pPr>
      <w:r w:rsidRPr="00E04F93">
        <w:t>Note</w:t>
      </w:r>
      <w:r w:rsidR="00EC4FE5">
        <w:t xml:space="preserve"> 1</w:t>
      </w:r>
      <w:r w:rsidRPr="00E04F93">
        <w:t xml:space="preserve">: Equipment management is required after purchasing equipment. </w:t>
      </w:r>
      <w:r>
        <w:t>T</w:t>
      </w:r>
      <w:r w:rsidRPr="00E04F93">
        <w:t xml:space="preserve">he equipment manager </w:t>
      </w:r>
      <w:r w:rsidR="00631096" w:rsidRPr="00E04F93">
        <w:t xml:space="preserve">will be </w:t>
      </w:r>
      <w:r w:rsidR="00631096">
        <w:t xml:space="preserve">assigned to </w:t>
      </w:r>
      <w:r>
        <w:t xml:space="preserve">the </w:t>
      </w:r>
      <w:r w:rsidR="00EC4FE5">
        <w:t xml:space="preserve">director of this UEC </w:t>
      </w:r>
      <w:bookmarkStart w:id="0" w:name="_GoBack"/>
      <w:bookmarkEnd w:id="0"/>
      <w:r w:rsidR="00EC4FE5">
        <w:t xml:space="preserve">challenging </w:t>
      </w:r>
      <w:r w:rsidRPr="00E04F93">
        <w:t>program.</w:t>
      </w:r>
    </w:p>
    <w:p w14:paraId="689F0542" w14:textId="77777777" w:rsidR="00631096" w:rsidRPr="00EC4FE5" w:rsidRDefault="00EC4FE5" w:rsidP="00631096">
      <w:pPr>
        <w:widowControl/>
        <w:jc w:val="left"/>
      </w:pPr>
      <w:r>
        <w:t xml:space="preserve">Note 2: </w:t>
      </w:r>
      <w:r w:rsidR="00631096" w:rsidRPr="00394319">
        <w:t xml:space="preserve">A quotation for this product must </w:t>
      </w:r>
      <w:r w:rsidR="00631096">
        <w:t>be attached to the application form.</w:t>
      </w:r>
    </w:p>
    <w:p w14:paraId="43CD16A7" w14:textId="4A0623FA" w:rsidR="00EC4FE5" w:rsidRPr="00631096" w:rsidRDefault="00EC4FE5" w:rsidP="00E04F93">
      <w:pPr>
        <w:widowControl/>
        <w:jc w:val="left"/>
      </w:pPr>
    </w:p>
    <w:sectPr w:rsidR="00EC4FE5" w:rsidRPr="00631096">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74D94" w14:textId="77777777" w:rsidR="00F56F7A" w:rsidRDefault="00F56F7A" w:rsidP="0037583B">
      <w:r>
        <w:separator/>
      </w:r>
    </w:p>
  </w:endnote>
  <w:endnote w:type="continuationSeparator" w:id="0">
    <w:p w14:paraId="2F2494F7" w14:textId="77777777" w:rsidR="00F56F7A" w:rsidRDefault="00F56F7A" w:rsidP="00375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5FCDC" w14:textId="77777777" w:rsidR="00F56F7A" w:rsidRDefault="00F56F7A" w:rsidP="0037583B">
      <w:r>
        <w:separator/>
      </w:r>
    </w:p>
  </w:footnote>
  <w:footnote w:type="continuationSeparator" w:id="0">
    <w:p w14:paraId="395784F5" w14:textId="77777777" w:rsidR="00F56F7A" w:rsidRDefault="00F56F7A" w:rsidP="00375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9BB58" w14:textId="02DFB572" w:rsidR="00717A94" w:rsidRPr="0037583B" w:rsidRDefault="00717A94" w:rsidP="00717A94">
    <w:pPr>
      <w:pStyle w:val="a5"/>
      <w:wordWrap w:val="0"/>
      <w:jc w:val="right"/>
      <w:rPr>
        <w:sz w:val="20"/>
        <w:szCs w:val="21"/>
      </w:rPr>
    </w:pPr>
    <w:r>
      <w:rPr>
        <w:rFonts w:hint="eastAsia"/>
        <w:sz w:val="20"/>
        <w:szCs w:val="21"/>
      </w:rPr>
      <w:t>【R7（2005</w:t>
    </w:r>
    <w:r>
      <w:rPr>
        <w:sz w:val="20"/>
        <w:szCs w:val="21"/>
      </w:rPr>
      <w:t>）</w:t>
    </w:r>
    <w:r>
      <w:rPr>
        <w:rFonts w:hint="eastAsia"/>
        <w:sz w:val="20"/>
        <w:szCs w:val="21"/>
      </w:rPr>
      <w:t>U</w:t>
    </w:r>
    <w:r>
      <w:rPr>
        <w:sz w:val="20"/>
        <w:szCs w:val="21"/>
      </w:rPr>
      <w:t xml:space="preserve">EC SPRING </w:t>
    </w:r>
    <w:r>
      <w:rPr>
        <w:sz w:val="20"/>
        <w:szCs w:val="21"/>
      </w:rPr>
      <w:t xml:space="preserve">Challenging Research </w:t>
    </w:r>
    <w:r>
      <w:rPr>
        <w:sz w:val="20"/>
        <w:szCs w:val="21"/>
      </w:rPr>
      <w:t>Application form</w:t>
    </w:r>
    <w:r>
      <w:rPr>
        <w:rFonts w:hint="eastAsia"/>
        <w:sz w:val="20"/>
        <w:szCs w:val="21"/>
      </w:rPr>
      <w:t>】</w:t>
    </w:r>
  </w:p>
  <w:p w14:paraId="7EC6FDF6" w14:textId="1D38FEF5" w:rsidR="0037583B" w:rsidRPr="00717A94" w:rsidRDefault="0037583B" w:rsidP="00717A9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766F8D"/>
    <w:multiLevelType w:val="hybridMultilevel"/>
    <w:tmpl w:val="1474238E"/>
    <w:lvl w:ilvl="0" w:tplc="CFF460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271708"/>
    <w:multiLevelType w:val="hybridMultilevel"/>
    <w:tmpl w:val="99689F5C"/>
    <w:lvl w:ilvl="0" w:tplc="6E2030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897225"/>
    <w:multiLevelType w:val="hybridMultilevel"/>
    <w:tmpl w:val="02143BF0"/>
    <w:lvl w:ilvl="0" w:tplc="FCF853FA">
      <w:start w:val="1"/>
      <w:numFmt w:val="decimal"/>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D66"/>
    <w:rsid w:val="00051CB4"/>
    <w:rsid w:val="000F06C9"/>
    <w:rsid w:val="001A7D66"/>
    <w:rsid w:val="001C0AB0"/>
    <w:rsid w:val="002759EA"/>
    <w:rsid w:val="00297F7E"/>
    <w:rsid w:val="002B49E7"/>
    <w:rsid w:val="002E0B18"/>
    <w:rsid w:val="0037583B"/>
    <w:rsid w:val="003A4A38"/>
    <w:rsid w:val="003F0962"/>
    <w:rsid w:val="004134D4"/>
    <w:rsid w:val="005C621F"/>
    <w:rsid w:val="00631096"/>
    <w:rsid w:val="0067505F"/>
    <w:rsid w:val="006C6D0D"/>
    <w:rsid w:val="006C7278"/>
    <w:rsid w:val="00717A94"/>
    <w:rsid w:val="00771720"/>
    <w:rsid w:val="00800FCA"/>
    <w:rsid w:val="008536D2"/>
    <w:rsid w:val="008704E8"/>
    <w:rsid w:val="008A00F7"/>
    <w:rsid w:val="008B6DA8"/>
    <w:rsid w:val="00AC2920"/>
    <w:rsid w:val="00BE2837"/>
    <w:rsid w:val="00C93C9F"/>
    <w:rsid w:val="00D15FA1"/>
    <w:rsid w:val="00D76A1F"/>
    <w:rsid w:val="00E04F93"/>
    <w:rsid w:val="00E64439"/>
    <w:rsid w:val="00E66331"/>
    <w:rsid w:val="00EC4FE5"/>
    <w:rsid w:val="00EE2CEE"/>
    <w:rsid w:val="00F3497B"/>
    <w:rsid w:val="00F56F7A"/>
    <w:rsid w:val="00FC5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D7A357"/>
  <w15:chartTrackingRefBased/>
  <w15:docId w15:val="{F7FFF20C-0A5F-4A7B-AC7E-8EF220453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7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C0AB0"/>
    <w:pPr>
      <w:ind w:leftChars="400" w:left="840"/>
    </w:pPr>
  </w:style>
  <w:style w:type="paragraph" w:styleId="a5">
    <w:name w:val="header"/>
    <w:basedOn w:val="a"/>
    <w:link w:val="a6"/>
    <w:uiPriority w:val="99"/>
    <w:unhideWhenUsed/>
    <w:rsid w:val="0037583B"/>
    <w:pPr>
      <w:tabs>
        <w:tab w:val="center" w:pos="4252"/>
        <w:tab w:val="right" w:pos="8504"/>
      </w:tabs>
      <w:snapToGrid w:val="0"/>
    </w:pPr>
  </w:style>
  <w:style w:type="character" w:customStyle="1" w:styleId="a6">
    <w:name w:val="ヘッダー (文字)"/>
    <w:basedOn w:val="a0"/>
    <w:link w:val="a5"/>
    <w:uiPriority w:val="99"/>
    <w:rsid w:val="0037583B"/>
  </w:style>
  <w:style w:type="paragraph" w:styleId="a7">
    <w:name w:val="footer"/>
    <w:basedOn w:val="a"/>
    <w:link w:val="a8"/>
    <w:uiPriority w:val="99"/>
    <w:unhideWhenUsed/>
    <w:rsid w:val="0037583B"/>
    <w:pPr>
      <w:tabs>
        <w:tab w:val="center" w:pos="4252"/>
        <w:tab w:val="right" w:pos="8504"/>
      </w:tabs>
      <w:snapToGrid w:val="0"/>
    </w:pPr>
  </w:style>
  <w:style w:type="character" w:customStyle="1" w:styleId="a8">
    <w:name w:val="フッター (文字)"/>
    <w:basedOn w:val="a0"/>
    <w:link w:val="a7"/>
    <w:uiPriority w:val="99"/>
    <w:rsid w:val="00375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B4467-8227-4B00-B9E3-CE39B31AF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4</Pages>
  <Words>361</Words>
  <Characters>2062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yoneda hitoki</dc:creator>
  <cp:keywords/>
  <dc:description/>
  <cp:lastModifiedBy>Yusuke Furukawa</cp:lastModifiedBy>
  <cp:revision>12</cp:revision>
  <dcterms:created xsi:type="dcterms:W3CDTF">2021-12-08T05:25:00Z</dcterms:created>
  <dcterms:modified xsi:type="dcterms:W3CDTF">2025-04-16T06:23:00Z</dcterms:modified>
</cp:coreProperties>
</file>